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8022"/>
        </w:tabs>
        <w:spacing w:line="560" w:lineRule="exact"/>
        <w:textAlignment w:val="auto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Cs w:val="32"/>
        </w:rPr>
        <w:t>件：</w:t>
      </w:r>
    </w:p>
    <w:p>
      <w:pPr>
        <w:widowControl w:val="0"/>
        <w:tabs>
          <w:tab w:val="left" w:pos="8022"/>
        </w:tabs>
        <w:spacing w:line="560" w:lineRule="exact"/>
        <w:jc w:val="center"/>
        <w:textAlignment w:val="auto"/>
        <w:rPr>
          <w:rFonts w:eastAsia="仿宋_GB2312"/>
          <w:b/>
          <w:bCs/>
          <w:color w:val="000000"/>
          <w:szCs w:val="32"/>
        </w:rPr>
      </w:pPr>
      <w:r>
        <w:rPr>
          <w:rFonts w:eastAsia="仿宋_GB2312"/>
          <w:b/>
          <w:bCs/>
          <w:color w:val="000000"/>
          <w:szCs w:val="32"/>
        </w:rPr>
        <w:t>拟</w:t>
      </w:r>
      <w:r>
        <w:rPr>
          <w:rFonts w:hint="eastAsia" w:eastAsia="仿宋_GB2312"/>
          <w:b/>
          <w:bCs/>
          <w:color w:val="000000"/>
          <w:szCs w:val="32"/>
        </w:rPr>
        <w:t>接收</w:t>
      </w:r>
      <w:r>
        <w:rPr>
          <w:rFonts w:eastAsia="仿宋_GB2312"/>
          <w:b/>
          <w:bCs/>
          <w:color w:val="000000"/>
          <w:szCs w:val="32"/>
        </w:rPr>
        <w:t>为</w:t>
      </w:r>
      <w:r>
        <w:rPr>
          <w:rFonts w:hint="eastAsia" w:eastAsia="仿宋_GB2312"/>
          <w:b/>
          <w:bCs/>
          <w:color w:val="000000"/>
          <w:szCs w:val="32"/>
        </w:rPr>
        <w:t>中共预备党员同学</w:t>
      </w:r>
      <w:r>
        <w:rPr>
          <w:rFonts w:eastAsia="仿宋_GB2312"/>
          <w:b/>
          <w:bCs/>
          <w:color w:val="000000"/>
          <w:szCs w:val="32"/>
        </w:rPr>
        <w:t>的基本情况</w:t>
      </w:r>
    </w:p>
    <w:tbl>
      <w:tblPr>
        <w:tblStyle w:val="11"/>
        <w:tblW w:w="14025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73"/>
        <w:gridCol w:w="1134"/>
        <w:gridCol w:w="708"/>
        <w:gridCol w:w="851"/>
        <w:gridCol w:w="994"/>
        <w:gridCol w:w="990"/>
        <w:gridCol w:w="1215"/>
        <w:gridCol w:w="1380"/>
        <w:gridCol w:w="147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tblHeader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培养层次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申请入党时间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确定为入党积极分子时间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确定为党员发展对象时间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主要现实表现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曾宇芊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1998年</w:t>
            </w:r>
            <w:r>
              <w:rPr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汉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广东清远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硕士生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20</w:t>
            </w:r>
            <w:r>
              <w:rPr>
                <w:rFonts w:hint="eastAsia"/>
                <w:color w:val="000000"/>
                <w:sz w:val="24"/>
              </w:rPr>
              <w:t>级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2020</w:t>
            </w:r>
            <w:r>
              <w:rPr>
                <w:rFonts w:hint="eastAsia"/>
                <w:color w:val="000000"/>
                <w:sz w:val="24"/>
              </w:rPr>
              <w:t>年</w:t>
            </w:r>
          </w:p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19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2021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年</w:t>
            </w:r>
          </w:p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月</w:t>
            </w:r>
            <w:r>
              <w:rPr>
                <w:b w:val="0"/>
                <w:bCs w:val="0"/>
                <w:color w:val="auto"/>
                <w:sz w:val="24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日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</w:t>
            </w:r>
            <w:r>
              <w:rPr>
                <w:rFonts w:hint="eastAsia"/>
                <w:color w:val="000000"/>
                <w:sz w:val="24"/>
              </w:rPr>
              <w:t>2年</w:t>
            </w:r>
          </w:p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3月9日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曾宇芊同学积极参与青马学堂组织的活动，且获得了优秀学员的荣誉，在近期参加的党校培训中，更深入地学习了新时代中国特色社会主义制度，明确了入党动机，且获得了优秀学员的荣誉；在学习上，曾宇芊同学成绩优秀，能够严格要求自己、刻苦钻研、态度端正、目标明确，在研一和研二学年都获得了一等奖学金，且已顺利通过中期考核；在生活上积极向上，待人友善、乐于助人，人际关系良好，且积极参与志愿活动。</w:t>
            </w:r>
          </w:p>
        </w:tc>
      </w:tr>
    </w:tbl>
    <w:p>
      <w:pPr>
        <w:rPr>
          <w:rFonts w:eastAsia="仿宋_GB2312"/>
          <w:szCs w:val="32"/>
        </w:rPr>
      </w:pPr>
    </w:p>
    <w:sectPr>
      <w:headerReference r:id="rId3" w:type="default"/>
      <w:pgSz w:w="16838" w:h="11906"/>
      <w:pgMar w:top="1800" w:right="1440" w:bottom="1800" w:left="1440" w:header="0" w:footer="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9E6B89-9DB1-41CD-A2EF-7F5D4CFB66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SC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Liberation Sans">
    <w:altName w:val="Arial"/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932BE6-D1DD-4183-892B-EA9299A32C3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pPrChange w:id="0" w:author="-Mzj" w:date="2022-07-06T17:51:19Z">
        <w:pPr>
          <w:pStyle w:val="7"/>
        </w:pPr>
      </w:pPrChange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-Mzj">
    <w15:presenceInfo w15:providerId="WPS Office" w15:userId="20192958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5ZTA2MDRlMWQxNGJjNTU5MWJmZjVlMDcwMGIxYzcifQ=="/>
  </w:docVars>
  <w:rsids>
    <w:rsidRoot w:val="00163BA6"/>
    <w:rsid w:val="0001541A"/>
    <w:rsid w:val="00032C87"/>
    <w:rsid w:val="00090EC1"/>
    <w:rsid w:val="000A2D99"/>
    <w:rsid w:val="0014694A"/>
    <w:rsid w:val="00163BA6"/>
    <w:rsid w:val="001B2F8D"/>
    <w:rsid w:val="001C6930"/>
    <w:rsid w:val="001F41BB"/>
    <w:rsid w:val="00205CBF"/>
    <w:rsid w:val="00231E58"/>
    <w:rsid w:val="00263355"/>
    <w:rsid w:val="00382965"/>
    <w:rsid w:val="00390C3F"/>
    <w:rsid w:val="00391997"/>
    <w:rsid w:val="003B43E1"/>
    <w:rsid w:val="003D5358"/>
    <w:rsid w:val="00440178"/>
    <w:rsid w:val="004537BC"/>
    <w:rsid w:val="004567ED"/>
    <w:rsid w:val="00474518"/>
    <w:rsid w:val="00494E7E"/>
    <w:rsid w:val="004A0F1A"/>
    <w:rsid w:val="004C1276"/>
    <w:rsid w:val="004F22C4"/>
    <w:rsid w:val="004F71B7"/>
    <w:rsid w:val="00541FDB"/>
    <w:rsid w:val="005640D8"/>
    <w:rsid w:val="0057708A"/>
    <w:rsid w:val="005A2D69"/>
    <w:rsid w:val="005A5CED"/>
    <w:rsid w:val="00747B45"/>
    <w:rsid w:val="00756DD7"/>
    <w:rsid w:val="0076307B"/>
    <w:rsid w:val="007708A3"/>
    <w:rsid w:val="00787DD0"/>
    <w:rsid w:val="007A7963"/>
    <w:rsid w:val="007D15F6"/>
    <w:rsid w:val="007D2B21"/>
    <w:rsid w:val="007F31F1"/>
    <w:rsid w:val="00825CC1"/>
    <w:rsid w:val="00846EBB"/>
    <w:rsid w:val="008662E6"/>
    <w:rsid w:val="008A0D7D"/>
    <w:rsid w:val="008B0F96"/>
    <w:rsid w:val="008B713B"/>
    <w:rsid w:val="008B77AC"/>
    <w:rsid w:val="008D03B4"/>
    <w:rsid w:val="00926750"/>
    <w:rsid w:val="009D5CE1"/>
    <w:rsid w:val="00A40436"/>
    <w:rsid w:val="00A42ECD"/>
    <w:rsid w:val="00A50A08"/>
    <w:rsid w:val="00A702AD"/>
    <w:rsid w:val="00A752E3"/>
    <w:rsid w:val="00AC5CD9"/>
    <w:rsid w:val="00AD01BB"/>
    <w:rsid w:val="00AE3E98"/>
    <w:rsid w:val="00B04E03"/>
    <w:rsid w:val="00B16A63"/>
    <w:rsid w:val="00BD3661"/>
    <w:rsid w:val="00BF5028"/>
    <w:rsid w:val="00C506F4"/>
    <w:rsid w:val="00C75FA8"/>
    <w:rsid w:val="00CA448D"/>
    <w:rsid w:val="00CA7FAD"/>
    <w:rsid w:val="00CD30A6"/>
    <w:rsid w:val="00D649F1"/>
    <w:rsid w:val="00D8623B"/>
    <w:rsid w:val="00D8644A"/>
    <w:rsid w:val="00DC64CC"/>
    <w:rsid w:val="00DD0B7D"/>
    <w:rsid w:val="00DF6184"/>
    <w:rsid w:val="00DF6E5E"/>
    <w:rsid w:val="00E07814"/>
    <w:rsid w:val="00E15DEA"/>
    <w:rsid w:val="00E84ABB"/>
    <w:rsid w:val="00E93E91"/>
    <w:rsid w:val="00EA7DD6"/>
    <w:rsid w:val="00EC32F2"/>
    <w:rsid w:val="00EC476A"/>
    <w:rsid w:val="00EC4FC0"/>
    <w:rsid w:val="00F32875"/>
    <w:rsid w:val="00F37E59"/>
    <w:rsid w:val="00F4045C"/>
    <w:rsid w:val="073A7FCC"/>
    <w:rsid w:val="0CA5517A"/>
    <w:rsid w:val="0FE55107"/>
    <w:rsid w:val="10922299"/>
    <w:rsid w:val="13067A63"/>
    <w:rsid w:val="13122408"/>
    <w:rsid w:val="137577BB"/>
    <w:rsid w:val="1A8A47C8"/>
    <w:rsid w:val="29CB49CB"/>
    <w:rsid w:val="29F81482"/>
    <w:rsid w:val="2DEA2F9B"/>
    <w:rsid w:val="33314793"/>
    <w:rsid w:val="379D420D"/>
    <w:rsid w:val="44A37907"/>
    <w:rsid w:val="47397294"/>
    <w:rsid w:val="4F551DBC"/>
    <w:rsid w:val="57C25E76"/>
    <w:rsid w:val="57E64CB6"/>
    <w:rsid w:val="5EAA6BE4"/>
    <w:rsid w:val="634C756C"/>
    <w:rsid w:val="678256E9"/>
    <w:rsid w:val="6D481707"/>
    <w:rsid w:val="749E3414"/>
    <w:rsid w:val="75D65E17"/>
    <w:rsid w:val="760A3C3D"/>
    <w:rsid w:val="7F8B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uppressAutoHyphens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bCs w:val="0"/>
    </w:rPr>
  </w:style>
  <w:style w:type="paragraph" w:customStyle="1" w:styleId="3">
    <w:name w:val="BodyTextIndent"/>
    <w:basedOn w:val="1"/>
    <w:qFormat/>
    <w:uiPriority w:val="0"/>
    <w:pPr>
      <w:jc w:val="center"/>
    </w:pPr>
    <w:rPr>
      <w:rFonts w:eastAsia="黑体"/>
      <w:bCs/>
      <w:sz w:val="30"/>
      <w:szCs w:val="32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Noto Sans CJK SC"/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Noto Sans CJK SC"/>
    </w:rPr>
  </w:style>
  <w:style w:type="paragraph" w:styleId="9">
    <w:name w:val="Normal (Web)"/>
    <w:basedOn w:val="1"/>
    <w:unhideWhenUsed/>
    <w:qFormat/>
    <w:uiPriority w:val="99"/>
    <w:pPr>
      <w:spacing w:after="100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cs="Times New Roman"/>
      <w:b/>
      <w:bCs/>
    </w:rPr>
  </w:style>
  <w:style w:type="character" w:styleId="14">
    <w:name w:val="HTML Definition"/>
    <w:basedOn w:val="12"/>
    <w:unhideWhenUsed/>
    <w:qFormat/>
    <w:uiPriority w:val="99"/>
    <w:rPr>
      <w:i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ode"/>
    <w:basedOn w:val="12"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Cite"/>
    <w:basedOn w:val="12"/>
    <w:unhideWhenUsed/>
    <w:qFormat/>
    <w:uiPriority w:val="99"/>
  </w:style>
  <w:style w:type="character" w:styleId="18">
    <w:name w:val="HTML Keyboard"/>
    <w:basedOn w:val="12"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9">
    <w:name w:val="HTML Sample"/>
    <w:basedOn w:val="12"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20">
    <w:name w:val="访问过的 Internet 链接"/>
    <w:basedOn w:val="12"/>
    <w:unhideWhenUsed/>
    <w:qFormat/>
    <w:uiPriority w:val="99"/>
    <w:rPr>
      <w:color w:val="006699"/>
      <w:u w:val="none"/>
    </w:rPr>
  </w:style>
  <w:style w:type="character" w:customStyle="1" w:styleId="21">
    <w:name w:val="Internet 链接"/>
    <w:basedOn w:val="12"/>
    <w:unhideWhenUsed/>
    <w:qFormat/>
    <w:uiPriority w:val="99"/>
    <w:rPr>
      <w:color w:val="006699"/>
      <w:u w:val="none"/>
    </w:rPr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UserStyle_0"/>
    <w:qFormat/>
    <w:uiPriority w:val="0"/>
    <w:rPr>
      <w:rFonts w:ascii="宋体" w:hAnsi="宋体" w:eastAsia="宋体"/>
      <w:color w:val="000000"/>
      <w:sz w:val="24"/>
      <w:szCs w:val="24"/>
    </w:rPr>
  </w:style>
  <w:style w:type="character" w:customStyle="1" w:styleId="24">
    <w:name w:val="页眉 字符"/>
    <w:qFormat/>
    <w:uiPriority w:val="0"/>
    <w:rPr>
      <w:kern w:val="2"/>
      <w:sz w:val="18"/>
      <w:szCs w:val="18"/>
    </w:rPr>
  </w:style>
  <w:style w:type="character" w:customStyle="1" w:styleId="25">
    <w:name w:val="页脚 字符"/>
    <w:qFormat/>
    <w:uiPriority w:val="0"/>
    <w:rPr>
      <w:kern w:val="2"/>
      <w:sz w:val="18"/>
      <w:szCs w:val="18"/>
    </w:rPr>
  </w:style>
  <w:style w:type="character" w:customStyle="1" w:styleId="26">
    <w:name w:val="year"/>
    <w:basedOn w:val="12"/>
    <w:qFormat/>
    <w:uiPriority w:val="0"/>
    <w:rPr>
      <w:sz w:val="18"/>
      <w:szCs w:val="18"/>
    </w:rPr>
  </w:style>
  <w:style w:type="character" w:customStyle="1" w:styleId="27">
    <w:name w:val="day"/>
    <w:basedOn w:val="12"/>
    <w:qFormat/>
    <w:uiPriority w:val="0"/>
    <w:rPr>
      <w:b/>
      <w:sz w:val="42"/>
      <w:szCs w:val="42"/>
    </w:rPr>
  </w:style>
  <w:style w:type="character" w:customStyle="1" w:styleId="28">
    <w:name w:val="month"/>
    <w:basedOn w:val="12"/>
    <w:qFormat/>
    <w:uiPriority w:val="0"/>
    <w:rPr>
      <w:caps/>
      <w:color w:val="FFFFFF"/>
      <w:sz w:val="18"/>
      <w:szCs w:val="18"/>
      <w:shd w:val="clear" w:color="auto" w:fill="B5BEBE"/>
    </w:rPr>
  </w:style>
  <w:style w:type="character" w:customStyle="1" w:styleId="29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标题样式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customStyle="1" w:styleId="31">
    <w:name w:val="索引"/>
    <w:basedOn w:val="1"/>
    <w:qFormat/>
    <w:uiPriority w:val="0"/>
    <w:pPr>
      <w:suppressLineNumbers/>
    </w:pPr>
    <w:rPr>
      <w:rFonts w:cs="Noto Sans CJK SC"/>
    </w:rPr>
  </w:style>
  <w:style w:type="paragraph" w:customStyle="1" w:styleId="32">
    <w:name w:val="页眉与页脚"/>
    <w:basedOn w:val="1"/>
    <w:qFormat/>
    <w:uiPriority w:val="0"/>
  </w:style>
  <w:style w:type="table" w:customStyle="1" w:styleId="3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TableGrid"/>
    <w:basedOn w:val="3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2</Pages>
  <Words>550</Words>
  <Characters>614</Characters>
  <Lines>4</Lines>
  <Paragraphs>1</Paragraphs>
  <TotalTime>0</TotalTime>
  <ScaleCrop>false</ScaleCrop>
  <LinksUpToDate>false</LinksUpToDate>
  <CharactersWithSpaces>659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2022-03-21T06:19:00Z</dcterms:created>
  <dc:creator>10633</dc:creator>
  <cp:lastModifiedBy>-Mzj</cp:lastModifiedBy>
  <cp:lastPrinted>2022-06-09T01:25:00Z</cp:lastPrinted>
  <dcterms:modified xsi:type="dcterms:W3CDTF">2022-07-06T09:51:58Z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中山大学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2052-11.1.0.11830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187DF31382B2423A81580262A5C66AC9</vt:lpwstr>
  </property>
</Properties>
</file>